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7D5" w:rsidRPr="00035E8D" w:rsidRDefault="003867D5" w:rsidP="003867D5">
      <w:pPr>
        <w:jc w:val="center"/>
        <w:rPr>
          <w:rFonts w:ascii="方正小标宋简体" w:eastAsia="方正小标宋简体" w:hAnsi="宋体"/>
          <w:sz w:val="44"/>
          <w:szCs w:val="44"/>
        </w:rPr>
      </w:pPr>
      <w:r w:rsidRPr="00035E8D">
        <w:rPr>
          <w:rFonts w:ascii="方正小标宋简体" w:eastAsia="方正小标宋简体" w:hAnsi="宋体" w:hint="eastAsia"/>
          <w:sz w:val="44"/>
          <w:szCs w:val="44"/>
        </w:rPr>
        <w:t>贵州中烟工业有限责任公司贵阳卷烟厂</w:t>
      </w:r>
    </w:p>
    <w:p w:rsidR="003867D5" w:rsidRPr="00035E8D" w:rsidRDefault="003867D5" w:rsidP="003867D5">
      <w:pPr>
        <w:tabs>
          <w:tab w:val="left" w:pos="5925"/>
        </w:tabs>
        <w:jc w:val="center"/>
        <w:rPr>
          <w:rFonts w:ascii="方正小标宋简体" w:eastAsia="方正小标宋简体" w:hAnsi="宋体"/>
          <w:sz w:val="44"/>
          <w:szCs w:val="44"/>
        </w:rPr>
      </w:pPr>
      <w:r w:rsidRPr="00035E8D">
        <w:rPr>
          <w:rFonts w:ascii="方正小标宋简体" w:eastAsia="方正小标宋简体" w:hAnsi="宋体" w:hint="eastAsia"/>
          <w:sz w:val="44"/>
          <w:szCs w:val="44"/>
        </w:rPr>
        <w:t>2019年新员工招聘笔试成绩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0"/>
        <w:gridCol w:w="2130"/>
        <w:gridCol w:w="2131"/>
        <w:gridCol w:w="2131"/>
      </w:tblGrid>
      <w:tr w:rsidR="003867D5" w:rsidRPr="00035E8D" w:rsidTr="00657D5D">
        <w:trPr>
          <w:trHeight w:val="49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  <w:szCs w:val="20"/>
              </w:rPr>
              <w:t>准考证号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  <w:szCs w:val="20"/>
              </w:rPr>
              <w:t>考试类别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  <w:szCs w:val="20"/>
              </w:rPr>
              <w:t>笔试成绩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10000000001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曾凡中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70.800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10000000002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张刘渲楠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57.000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10000000003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吴汉钦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57.600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10000000004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李德霖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70.300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10000000005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代典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50.000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10000000006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龙文丽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61.200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10000000007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薛朝艳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75.300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10000000008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刘洪世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72.400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10000000009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王太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61.500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10000000010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袁世枢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10000000011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李章凡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64.200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10000000012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先国元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63.700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10000000013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陈权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62.200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10000000014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黄开义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67.000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10000000015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陈进松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55.300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10000000016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杨青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10000000017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王家明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69.600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10000000018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曾凡浩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65.000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10000000019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张志文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10000000020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陈仁涛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63.000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10000000021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邹凯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56.200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10000000022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胡笑瑜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65.500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10000000023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敖坤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70.400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10000000024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黄军淞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66.900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10000000025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吴佳林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64.600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10000000026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罗响亮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61.100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10000000027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令狐皓田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10000000028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薛周丽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62.100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10000000029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王松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10000000030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潘虹先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63.700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10000000031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丁西西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57.300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10000000032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张武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56.800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10000000033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明才元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57.400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10000000034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李继鹏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50.400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10000000035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何鹏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63.000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10000000036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马香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10000000037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王明福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10000000038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陈阳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69.600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10000000039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邓康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70.900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10000000040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何思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63.500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10000000041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严海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68.000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10000000042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陈华党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10000000043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薛新祥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10000000044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杨宏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72.700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10000000045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史浩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10000000046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潘文见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10000000047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唐佳进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10000000048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张怀浩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72.200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10000000049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郑乾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10000000050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邹庭刚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65.400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10000000051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施侯兴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60.600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10000000052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荆昊东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62.700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10000000053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张静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65.100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10000000054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张坪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10000000055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陶锐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10000000056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刘成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63.800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10000000057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罗青龙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60.700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10000000058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张清云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63.700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10000000059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李仕兵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71.800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10000000060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熊路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55.600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10000000061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冯一心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67.600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10000000062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方仕化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10000000063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黄正杰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10000000064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胡令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10000000065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李勤松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59.900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10000000066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高雄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10000000067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昌文明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71.400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10000000068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李秉懋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70.600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10000000069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卓琼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69.200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10000000070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韦超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44.700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10000000071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冯先乾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56.900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10000000072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胡贵金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53.400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10000000073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曹娟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10000000074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孙睿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60.000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10000000075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王亚军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52.000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10000000076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刘进旺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59.800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10000000077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黄炜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68.600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10000000078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罗福成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10000000079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宋宏牧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80.300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10000000080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汪瑾文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64.200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10000000081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胡恒智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68.000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10000000082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陈杨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10000000083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柏浩林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10000000084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黄少昱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73.000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10000000085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周俊彤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51.700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10000000086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马锐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68.200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10000000087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常玉昊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57.400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10000000088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何绍尧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73.800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10000000089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王建华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67.100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10000000090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任伟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57.800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10000000091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徐凤伟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68.300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10000000092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刘大川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72.600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10000000093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谭俊康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58.700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10000000094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杨金雨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58.600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10000000095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唐好玎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52.700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10000000096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张清炫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44.300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10000000097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王有清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62.100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10000000098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赵兴野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10000000099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龙柯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58.200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10000000100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马兴鹏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60.100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10000000101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王订俨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68.600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10000000102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梁泰枭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10000000103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刘秉政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10000000104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钟浪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62.800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10000000105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魏棵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43.500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10000000106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邓勤春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61.200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10000000107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罗敏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56.000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10000000108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周帅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10000000109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孙涛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57.900</w:t>
            </w:r>
          </w:p>
        </w:tc>
      </w:tr>
      <w:tr w:rsidR="003867D5" w:rsidRPr="00035E8D" w:rsidTr="00657D5D">
        <w:trPr>
          <w:trHeight w:val="483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10000000110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袁钱兵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10000000111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曾华胜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48.500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10000000112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覃州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10000000113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谢胜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40.600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10000000114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田颖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10000000115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李碧杨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67.600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10000000116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王贵滕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46.000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10000000117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王震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10000000118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刘红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60.100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10000000119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潘春菊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52.800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10000000120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曲柏宇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52.000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10000000121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云晓鹏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52.700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10000000122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曾城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65.800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10000000123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赵静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10000000124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杜兵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10000000125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孔浪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59.800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10000000126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毕玉红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10000000127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周标淑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66.900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10000000128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杨再康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10000000129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陈将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10000000130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李可心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74.400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10000000131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李显念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66.700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10000000132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马浩翔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52.700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10000000133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周扬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63.300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10000000134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赵杨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10000000135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罗进旭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10000000136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邹童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63.100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10000000137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龙康钊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58.200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10000000138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钱白雪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62.400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10000000139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周斌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57.400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10000000140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陈义勋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51.700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10000000141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陈小进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43.600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10000000142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仲华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65.200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10000000143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朱凯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10000000144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姚远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10000000145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徐伟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55.300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10000000146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胡松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51.000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10000000147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谢言琴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67.400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10000000148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薛申良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54.900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10000000149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薛毅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10000000150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曲瑷琳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10000000151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张凯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65.100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10000000152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王雪欣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61.200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10000000153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郭恩宇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10000000154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安康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51.000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10000000155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姚孟昌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55.500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10000000156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王希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10000000157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杨磊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64.500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10000000158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廖益银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63.400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10000000159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杨婉怡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46.100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10000000160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童虹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64.300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10000000161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张霞昕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56.300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10000000162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黄琪芳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56.700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10000000163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张兴兴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61.500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10000000164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李玲玉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59.800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10000000165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潘来富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60.500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10000000166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阳雨涛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79.500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10000000167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俞刚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61.200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10000000168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丁昊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54.700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10000000169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张泽禹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70.600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10000000170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王斌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54.700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10000000171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周子博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67.200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10000000172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杨云瑞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49.100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10000000173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严茂嘉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56.800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10000000174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丁栋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10000000175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马崇杰</w:t>
            </w:r>
          </w:p>
        </w:tc>
        <w:tc>
          <w:tcPr>
            <w:tcW w:w="1250" w:type="pct"/>
            <w:shd w:val="clear" w:color="000000" w:fill="FFFFFF"/>
            <w:noWrap/>
            <w:hideMark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57.400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10000000176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谢涵宇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10000000177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徐嘉莉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62.100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10000000178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欧丽露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60.300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10000000179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李明宇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10000000180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杨耀东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53.000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10000000181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凌宇翔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74.000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10000000182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班容静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57.900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10000000183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罗宇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60.500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10000000184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石大章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73.600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10000000185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李卓蔓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72.600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10000000186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魏子越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70.200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10000000187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丁雪兰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70.100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10000000188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刘先胤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54.400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10000000189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滚明成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44.500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10000000190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胡叶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64.900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10000000191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张艺凡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48.400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10000000192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曾舜威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64.000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10000000193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王典清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10000000194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冉梅汉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50.300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10000000195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王静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61.200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10000000196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张思瑜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10000000197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雷俊贤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53.100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10000000198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杨崟崟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56.700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10000000199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江虹霖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61.100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10000000200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陈柏羽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66.400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10000000201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黄小宇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66.300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10000000202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马馨蕊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53.900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10000000203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张洋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61.900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10000000204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阳永鹏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68.800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10000000205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杨宗明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10000000206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池冬生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10000000207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张群曼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52.200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10000000208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谢媛梅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57.100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10000000209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赖红贝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10000000210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卢筱祎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57.400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10000000211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沈金玲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10000000212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宋昊焜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77.200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10000000213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潘思宇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65.800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10000000214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谢淑夷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81.000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10000000215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李丰廷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65.400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10000000216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王浩晨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62.200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10000000217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彭齐韵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39.600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10000000218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于倩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46.700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10000000219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孙一峰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10000000220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罗蔓桐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50.600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10000000221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刘祚诚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61.400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10000000222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齐丹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52.100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10000000223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吕迪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58.700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10000000224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刘邦彦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47.500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10000000225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杨英婕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61.100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10000000226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谢卓凝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55.200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10000000227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颜璐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59.400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10000000228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万叶玲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10000000229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倪钰婷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63.300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10000000230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崔靖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54.600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10000000231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吕磊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65.400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10000000232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易彤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52.700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10000000233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贾弼岚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41.100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10000000234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曹嘉佳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65.300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10000000235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刘美芸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54.000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10000000236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王启瀚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58.500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10000000237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王佳琳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73.500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10000000238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芦鸿敏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53.500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10000000239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赵明丽晶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68.900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10000000240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刘畅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49.700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10000000241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金娴瑾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57.400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10000000242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蔡梦婷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57.300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10000000243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李代玙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10000000244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余梓榕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64.500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10000000245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詹涵涵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58.300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10000000246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罗健菁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64.300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10000000247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吴兴兰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72.500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10000000248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杨婷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64.200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10000000249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侯依雯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10000000250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黄小钟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70.700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10000000251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邹启玲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61.700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10000000252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杨顺路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63.900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10000000253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吴伟博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79.300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10000000254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安正斌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10000000255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陈思睿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63.800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10000000256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文渊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68.600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10000000257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张清涛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10000000258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李秀文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68.300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10000000259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陈世楷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10000000260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罗发伟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10000000261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冯世海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63.100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10000000262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梁栋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51.100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10000000263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梁波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10000000264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寇鸿妮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53.600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10000000265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龙超颖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10000000266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周天滋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68.700</w:t>
            </w:r>
          </w:p>
        </w:tc>
      </w:tr>
      <w:tr w:rsidR="003867D5" w:rsidRPr="00035E8D" w:rsidTr="00657D5D">
        <w:trPr>
          <w:trHeight w:val="342"/>
          <w:jc w:val="center"/>
        </w:trPr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10000000267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曾新月</w:t>
            </w:r>
          </w:p>
        </w:tc>
        <w:tc>
          <w:tcPr>
            <w:tcW w:w="1250" w:type="pct"/>
            <w:shd w:val="clear" w:color="000000" w:fill="FFFFFF"/>
            <w:noWrap/>
          </w:tcPr>
          <w:p w:rsidR="003867D5" w:rsidRPr="00035E8D" w:rsidRDefault="003867D5" w:rsidP="004A2FC4">
            <w:pPr>
              <w:jc w:val="center"/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50" w:type="pct"/>
            <w:shd w:val="clear" w:color="000000" w:fill="FFFFFF"/>
            <w:noWrap/>
            <w:vAlign w:val="center"/>
          </w:tcPr>
          <w:p w:rsidR="003867D5" w:rsidRPr="00035E8D" w:rsidRDefault="003867D5" w:rsidP="004A2F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5E8D">
              <w:rPr>
                <w:rFonts w:ascii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</w:tbl>
    <w:p w:rsidR="003867D5" w:rsidRPr="00035E8D" w:rsidRDefault="003867D5" w:rsidP="003867D5"/>
    <w:p w:rsidR="003867D5" w:rsidRPr="00035E8D" w:rsidRDefault="003867D5" w:rsidP="003867D5"/>
    <w:p w:rsidR="00B23BC4" w:rsidRDefault="00B23BC4"/>
    <w:sectPr w:rsidR="00B23BC4" w:rsidSect="00B23B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536201"/>
    <w:multiLevelType w:val="hybridMultilevel"/>
    <w:tmpl w:val="8F3A1BC0"/>
    <w:lvl w:ilvl="0" w:tplc="583C8722">
      <w:start w:val="1"/>
      <w:numFmt w:val="decimalZero"/>
      <w:lvlText w:val="%1"/>
      <w:lvlJc w:val="left"/>
      <w:pPr>
        <w:tabs>
          <w:tab w:val="num" w:pos="7215"/>
        </w:tabs>
        <w:ind w:left="7215" w:hanging="72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67D5"/>
    <w:rsid w:val="003867D5"/>
    <w:rsid w:val="00657D5D"/>
    <w:rsid w:val="00B23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7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3867D5"/>
    <w:rPr>
      <w:sz w:val="18"/>
      <w:szCs w:val="18"/>
    </w:rPr>
  </w:style>
  <w:style w:type="character" w:customStyle="1" w:styleId="Char">
    <w:name w:val="批注框文本 Char"/>
    <w:basedOn w:val="a0"/>
    <w:link w:val="a3"/>
    <w:semiHidden/>
    <w:rsid w:val="003867D5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3867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0">
    <w:name w:val="页眉 Char"/>
    <w:basedOn w:val="a0"/>
    <w:link w:val="a4"/>
    <w:rsid w:val="003867D5"/>
    <w:rPr>
      <w:rFonts w:ascii="Times New Roman" w:eastAsia="宋体" w:hAnsi="Times New Roman" w:cs="Times New Roman"/>
      <w:sz w:val="18"/>
      <w:szCs w:val="18"/>
      <w:lang/>
    </w:rPr>
  </w:style>
  <w:style w:type="paragraph" w:styleId="a5">
    <w:name w:val="footer"/>
    <w:basedOn w:val="a"/>
    <w:link w:val="Char1"/>
    <w:rsid w:val="003867D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1">
    <w:name w:val="页脚 Char"/>
    <w:basedOn w:val="a0"/>
    <w:link w:val="a5"/>
    <w:rsid w:val="003867D5"/>
    <w:rPr>
      <w:rFonts w:ascii="Times New Roman" w:eastAsia="宋体" w:hAnsi="Times New Roman" w:cs="Times New Roman"/>
      <w:sz w:val="18"/>
      <w:szCs w:val="18"/>
      <w:lang/>
    </w:rPr>
  </w:style>
  <w:style w:type="paragraph" w:styleId="a6">
    <w:name w:val="Date"/>
    <w:basedOn w:val="a"/>
    <w:next w:val="a"/>
    <w:link w:val="Char2"/>
    <w:uiPriority w:val="99"/>
    <w:unhideWhenUsed/>
    <w:rsid w:val="003867D5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rsid w:val="003867D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1073</Words>
  <Characters>6122</Characters>
  <Application>Microsoft Office Word</Application>
  <DocSecurity>0</DocSecurity>
  <Lines>51</Lines>
  <Paragraphs>14</Paragraphs>
  <ScaleCrop>false</ScaleCrop>
  <Company>Lenovo</Company>
  <LinksUpToDate>false</LinksUpToDate>
  <CharactersWithSpaces>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王茵</dc:creator>
  <cp:lastModifiedBy>王茵</cp:lastModifiedBy>
  <cp:revision>2</cp:revision>
  <dcterms:created xsi:type="dcterms:W3CDTF">2019-08-23T07:40:00Z</dcterms:created>
  <dcterms:modified xsi:type="dcterms:W3CDTF">2019-08-23T07:41:00Z</dcterms:modified>
</cp:coreProperties>
</file>